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0760" w14:textId="50F03405" w:rsidR="002B7987" w:rsidRPr="00EB556D" w:rsidRDefault="00292D9C" w:rsidP="00292D9C">
      <w:pPr>
        <w:jc w:val="center"/>
        <w:rPr>
          <w:b/>
          <w:bCs/>
          <w:sz w:val="24"/>
          <w:szCs w:val="24"/>
        </w:rPr>
      </w:pPr>
      <w:r w:rsidRPr="00EB556D">
        <w:rPr>
          <w:rFonts w:hint="eastAsia"/>
          <w:b/>
          <w:bCs/>
          <w:sz w:val="24"/>
          <w:szCs w:val="24"/>
        </w:rPr>
        <w:t>入札保証金確認書（事前確認）</w:t>
      </w:r>
    </w:p>
    <w:p w14:paraId="2A0877BD" w14:textId="7D92F742" w:rsidR="00292D9C" w:rsidRDefault="00292D9C" w:rsidP="00292D9C">
      <w:pPr>
        <w:jc w:val="center"/>
        <w:rPr>
          <w:szCs w:val="21"/>
        </w:rPr>
      </w:pPr>
    </w:p>
    <w:p w14:paraId="0A24A10E" w14:textId="3773719B" w:rsidR="00292D9C" w:rsidRPr="00250F18" w:rsidRDefault="00292D9C" w:rsidP="00292D9C">
      <w:pPr>
        <w:rPr>
          <w:bCs/>
          <w:sz w:val="20"/>
          <w:szCs w:val="20"/>
          <w:u w:val="single"/>
        </w:rPr>
      </w:pPr>
      <w:r>
        <w:rPr>
          <w:rFonts w:hint="eastAsia"/>
          <w:szCs w:val="21"/>
        </w:rPr>
        <w:t xml:space="preserve">１.件　　名　　　</w:t>
      </w:r>
      <w:r w:rsidR="00250F18" w:rsidRPr="00250F18">
        <w:rPr>
          <w:rFonts w:asciiTheme="minorEastAsia" w:hAnsiTheme="minorEastAsia" w:hint="eastAsia"/>
          <w:bCs/>
          <w:sz w:val="20"/>
          <w:szCs w:val="20"/>
          <w:u w:val="single"/>
        </w:rPr>
        <w:t>南部広域市町村圏事務組合総務振興課教育・保育係　業務用車両賃貸借契約</w:t>
      </w:r>
      <w:r w:rsidRPr="00250F18">
        <w:rPr>
          <w:rFonts w:hint="eastAsia"/>
          <w:bCs/>
          <w:sz w:val="20"/>
          <w:szCs w:val="20"/>
          <w:u w:val="single"/>
        </w:rPr>
        <w:t xml:space="preserve">　</w:t>
      </w:r>
    </w:p>
    <w:p w14:paraId="2307EDEE" w14:textId="77777777" w:rsidR="00292D9C" w:rsidRPr="00250F18" w:rsidRDefault="00292D9C" w:rsidP="00292D9C">
      <w:pPr>
        <w:rPr>
          <w:szCs w:val="21"/>
        </w:rPr>
      </w:pPr>
    </w:p>
    <w:p w14:paraId="00D8B031" w14:textId="77777777" w:rsidR="00292D9C" w:rsidRDefault="00292D9C" w:rsidP="00292D9C">
      <w:pPr>
        <w:rPr>
          <w:szCs w:val="21"/>
        </w:rPr>
      </w:pPr>
      <w:r w:rsidRPr="00292D9C">
        <w:rPr>
          <w:rFonts w:hint="eastAsia"/>
          <w:szCs w:val="21"/>
        </w:rPr>
        <w:t>２.事業所名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1"/>
        </w:rPr>
        <w:t xml:space="preserve">　</w:t>
      </w:r>
    </w:p>
    <w:p w14:paraId="5C02E7C5" w14:textId="77777777" w:rsidR="00292D9C" w:rsidRDefault="00292D9C" w:rsidP="00292D9C">
      <w:pPr>
        <w:rPr>
          <w:szCs w:val="21"/>
        </w:rPr>
      </w:pPr>
    </w:p>
    <w:p w14:paraId="1E15E2E6" w14:textId="75780065" w:rsidR="00292D9C" w:rsidRDefault="00292D9C" w:rsidP="00292D9C">
      <w:pPr>
        <w:rPr>
          <w:szCs w:val="21"/>
        </w:rPr>
      </w:pPr>
      <w:r>
        <w:rPr>
          <w:rFonts w:hint="eastAsia"/>
          <w:szCs w:val="21"/>
        </w:rPr>
        <w:t>３.予定する入札保証金（該当する箇所の（</w:t>
      </w:r>
      <w:r w:rsidR="00900D6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）に</w:t>
      </w:r>
      <w:proofErr w:type="gramStart"/>
      <w:r>
        <w:rPr>
          <w:rFonts w:hint="eastAsia"/>
          <w:szCs w:val="21"/>
        </w:rPr>
        <w:t>〇</w:t>
      </w:r>
      <w:proofErr w:type="gramEnd"/>
      <w:r>
        <w:rPr>
          <w:rFonts w:hint="eastAsia"/>
          <w:szCs w:val="21"/>
        </w:rPr>
        <w:t>印を記入してください。）</w:t>
      </w:r>
    </w:p>
    <w:p w14:paraId="37E48E36" w14:textId="77777777" w:rsidR="00CE5F07" w:rsidRDefault="00CE5F07" w:rsidP="00292D9C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4104"/>
      </w:tblGrid>
      <w:tr w:rsidR="00CE5F07" w14:paraId="5803F7B0" w14:textId="77777777" w:rsidTr="00900D69">
        <w:tc>
          <w:tcPr>
            <w:tcW w:w="4390" w:type="dxa"/>
            <w:gridSpan w:val="2"/>
          </w:tcPr>
          <w:p w14:paraId="574730F9" w14:textId="15F0A767" w:rsidR="00CE5F07" w:rsidRDefault="00CE5F07" w:rsidP="00CE5F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分</w:t>
            </w:r>
          </w:p>
        </w:tc>
        <w:tc>
          <w:tcPr>
            <w:tcW w:w="4104" w:type="dxa"/>
          </w:tcPr>
          <w:p w14:paraId="612EB5DE" w14:textId="36D7988F" w:rsidR="00CE5F07" w:rsidRDefault="00CE5F07" w:rsidP="00CE5F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提出書類等</w:t>
            </w:r>
          </w:p>
        </w:tc>
      </w:tr>
      <w:tr w:rsidR="00CE5F07" w14:paraId="4D78CAEF" w14:textId="77777777" w:rsidTr="00900D69">
        <w:tc>
          <w:tcPr>
            <w:tcW w:w="1555" w:type="dxa"/>
          </w:tcPr>
          <w:p w14:paraId="2B420650" w14:textId="34A60D2D" w:rsidR="00CE5F07" w:rsidRDefault="00CE5F07" w:rsidP="00292D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納付　※１</w:t>
            </w:r>
          </w:p>
        </w:tc>
        <w:tc>
          <w:tcPr>
            <w:tcW w:w="2835" w:type="dxa"/>
          </w:tcPr>
          <w:p w14:paraId="1EF8E9B4" w14:textId="645CEB96" w:rsidR="00CE5F07" w:rsidRDefault="00CE5F07" w:rsidP="00292D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00D6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）入札保証金の納付</w:t>
            </w:r>
          </w:p>
        </w:tc>
        <w:tc>
          <w:tcPr>
            <w:tcW w:w="4104" w:type="dxa"/>
          </w:tcPr>
          <w:p w14:paraId="4E2A7289" w14:textId="1885295F" w:rsidR="00CE5F07" w:rsidRDefault="00CE5F07" w:rsidP="00292D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入札当日に現金にて持参</w:t>
            </w:r>
          </w:p>
        </w:tc>
      </w:tr>
      <w:tr w:rsidR="00CE5F07" w14:paraId="1FB6BAD0" w14:textId="77777777" w:rsidTr="00900D69">
        <w:tc>
          <w:tcPr>
            <w:tcW w:w="1555" w:type="dxa"/>
          </w:tcPr>
          <w:p w14:paraId="2E0E1282" w14:textId="095EF094" w:rsidR="00CE5F07" w:rsidRDefault="00CE5F07" w:rsidP="00292D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免除　※２</w:t>
            </w:r>
          </w:p>
        </w:tc>
        <w:tc>
          <w:tcPr>
            <w:tcW w:w="2835" w:type="dxa"/>
          </w:tcPr>
          <w:p w14:paraId="6CE8DD57" w14:textId="5BC6D220" w:rsidR="00CE5F07" w:rsidRDefault="00CE5F07" w:rsidP="00292D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00D6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）その他</w:t>
            </w:r>
          </w:p>
        </w:tc>
        <w:tc>
          <w:tcPr>
            <w:tcW w:w="4104" w:type="dxa"/>
          </w:tcPr>
          <w:p w14:paraId="3C8043D3" w14:textId="1261EEBA" w:rsidR="00CE5F07" w:rsidRDefault="00CE5F07" w:rsidP="00292D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同種・同規模の契約書の写し（２件分）</w:t>
            </w:r>
          </w:p>
        </w:tc>
      </w:tr>
    </w:tbl>
    <w:p w14:paraId="1BE1906C" w14:textId="296A6DE8" w:rsidR="00292D9C" w:rsidRDefault="00292D9C" w:rsidP="00292D9C">
      <w:pPr>
        <w:rPr>
          <w:szCs w:val="21"/>
        </w:rPr>
      </w:pPr>
      <w:r w:rsidRPr="00292D9C">
        <w:rPr>
          <w:rFonts w:hint="eastAsia"/>
          <w:szCs w:val="21"/>
        </w:rPr>
        <w:t xml:space="preserve">　</w:t>
      </w:r>
    </w:p>
    <w:p w14:paraId="7307207D" w14:textId="737658FD" w:rsidR="000E0838" w:rsidRDefault="000E0838" w:rsidP="00292D9C">
      <w:pPr>
        <w:rPr>
          <w:szCs w:val="21"/>
        </w:rPr>
      </w:pPr>
    </w:p>
    <w:p w14:paraId="1E40CC3C" w14:textId="0A9DF11A" w:rsidR="000E0838" w:rsidRDefault="000E0838" w:rsidP="00292D9C">
      <w:pPr>
        <w:rPr>
          <w:szCs w:val="21"/>
        </w:rPr>
      </w:pPr>
      <w:r>
        <w:rPr>
          <w:rFonts w:hint="eastAsia"/>
          <w:szCs w:val="21"/>
        </w:rPr>
        <w:t>※１　入札保証金の額</w:t>
      </w:r>
    </w:p>
    <w:p w14:paraId="26577A69" w14:textId="4381E43D" w:rsidR="000E0838" w:rsidRDefault="000E0838" w:rsidP="00292D9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EB556D">
        <w:rPr>
          <w:rFonts w:hint="eastAsia"/>
          <w:szCs w:val="21"/>
        </w:rPr>
        <w:t>（1）</w:t>
      </w:r>
      <w:r>
        <w:rPr>
          <w:rFonts w:hint="eastAsia"/>
          <w:szCs w:val="21"/>
        </w:rPr>
        <w:t>入札保証金の額は見積もる入札金額の100分の5以上とします。</w:t>
      </w:r>
    </w:p>
    <w:p w14:paraId="5F4EAEEE" w14:textId="250E775A" w:rsidR="000E0838" w:rsidRDefault="000E0838" w:rsidP="00292D9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EB556D">
        <w:rPr>
          <w:rFonts w:hint="eastAsia"/>
          <w:szCs w:val="21"/>
        </w:rPr>
        <w:t xml:space="preserve">　　</w:t>
      </w:r>
    </w:p>
    <w:p w14:paraId="6A905B07" w14:textId="5C26AC6E" w:rsidR="000E0838" w:rsidRDefault="000E0838" w:rsidP="00EB556D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EB556D">
        <w:rPr>
          <w:rFonts w:hint="eastAsia"/>
          <w:szCs w:val="21"/>
        </w:rPr>
        <w:t>（2）入札保証金の納付方法については、</w:t>
      </w:r>
      <w:r>
        <w:rPr>
          <w:rFonts w:hint="eastAsia"/>
          <w:szCs w:val="21"/>
        </w:rPr>
        <w:t>入札当日の入札場所において、入札開始前までに納付してください。なお、納付した入札保証金は、落札者とならなかった場合は入札終了後に還付致します。</w:t>
      </w:r>
    </w:p>
    <w:p w14:paraId="4E92BB68" w14:textId="69DB5B64" w:rsidR="000E0838" w:rsidRDefault="000E0838" w:rsidP="000E0838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EB556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また、落札者の入札保証金は、契約保証金の一部に充当することとします。</w:t>
      </w:r>
    </w:p>
    <w:p w14:paraId="3772C712" w14:textId="4D86FC88" w:rsidR="000E0838" w:rsidRDefault="000E0838" w:rsidP="000E0838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B988CAB" w14:textId="31A2ABA5" w:rsidR="000E0838" w:rsidRDefault="000E0838" w:rsidP="00292D9C">
      <w:pPr>
        <w:rPr>
          <w:szCs w:val="21"/>
        </w:rPr>
      </w:pPr>
      <w:r>
        <w:rPr>
          <w:rFonts w:hint="eastAsia"/>
          <w:szCs w:val="21"/>
        </w:rPr>
        <w:t>※２　入札保証金の免除</w:t>
      </w:r>
    </w:p>
    <w:p w14:paraId="73BCE798" w14:textId="77777777" w:rsidR="00900D69" w:rsidRDefault="000E0838" w:rsidP="00EB556D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EB556D">
        <w:rPr>
          <w:rFonts w:hint="eastAsia"/>
          <w:szCs w:val="21"/>
        </w:rPr>
        <w:t>（1）過去２か年の間に国（公社及び公団を含む。）又は地方公共団体と種類及び規模をほぼ同じくする契約を2回以上にわたって締結し、かつ、これらをすべて誠実に履行したことを証明した場合。</w:t>
      </w:r>
    </w:p>
    <w:p w14:paraId="489FB674" w14:textId="2D3FD854" w:rsidR="000E0838" w:rsidRPr="00292D9C" w:rsidRDefault="00900D69" w:rsidP="00EB556D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　（契約書の写しの提出が必要となります。）</w:t>
      </w:r>
      <w:r w:rsidR="000E0838">
        <w:rPr>
          <w:rFonts w:hint="eastAsia"/>
          <w:szCs w:val="21"/>
        </w:rPr>
        <w:t xml:space="preserve">　　</w:t>
      </w:r>
    </w:p>
    <w:sectPr w:rsidR="000E0838" w:rsidRPr="00292D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0531" w14:textId="77777777" w:rsidR="00900D69" w:rsidRDefault="00900D69" w:rsidP="00900D69">
      <w:r>
        <w:separator/>
      </w:r>
    </w:p>
  </w:endnote>
  <w:endnote w:type="continuationSeparator" w:id="0">
    <w:p w14:paraId="3D55C37F" w14:textId="77777777" w:rsidR="00900D69" w:rsidRDefault="00900D69" w:rsidP="0090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45D9" w14:textId="77777777" w:rsidR="00900D69" w:rsidRDefault="00900D69" w:rsidP="00900D69">
      <w:r>
        <w:separator/>
      </w:r>
    </w:p>
  </w:footnote>
  <w:footnote w:type="continuationSeparator" w:id="0">
    <w:p w14:paraId="2894C051" w14:textId="77777777" w:rsidR="00900D69" w:rsidRDefault="00900D69" w:rsidP="00900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9C"/>
    <w:rsid w:val="000E0838"/>
    <w:rsid w:val="00250F18"/>
    <w:rsid w:val="00292D9C"/>
    <w:rsid w:val="002B7987"/>
    <w:rsid w:val="00900D69"/>
    <w:rsid w:val="00CE5F07"/>
    <w:rsid w:val="00E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C840A"/>
  <w15:chartTrackingRefBased/>
  <w15:docId w15:val="{57C4FAD3-9AD1-4053-9120-DCC90E44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D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D69"/>
  </w:style>
  <w:style w:type="paragraph" w:styleId="a6">
    <w:name w:val="footer"/>
    <w:basedOn w:val="a"/>
    <w:link w:val="a7"/>
    <w:uiPriority w:val="99"/>
    <w:unhideWhenUsed/>
    <w:rsid w:val="00900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いなんせ斎苑副所長</dc:creator>
  <cp:keywords/>
  <dc:description/>
  <cp:lastModifiedBy>教育保育係2</cp:lastModifiedBy>
  <cp:revision>3</cp:revision>
  <cp:lastPrinted>2022-05-15T01:42:00Z</cp:lastPrinted>
  <dcterms:created xsi:type="dcterms:W3CDTF">2022-05-14T07:12:00Z</dcterms:created>
  <dcterms:modified xsi:type="dcterms:W3CDTF">2023-08-23T05:55:00Z</dcterms:modified>
</cp:coreProperties>
</file>